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0425E634" w:rsidR="00F778F7" w:rsidRPr="000B0B46" w:rsidRDefault="000662F8" w:rsidP="00FD2689">
      <w:pPr>
        <w:keepNext/>
        <w:spacing w:before="120" w:after="120"/>
        <w:ind w:left="360"/>
        <w:rPr>
          <w:b/>
          <w:smallCaps/>
        </w:rPr>
      </w:pPr>
      <w:r w:rsidRPr="000B0B46">
        <w:t>In this Schedule, the following words have the following meanings and supplement Schedule 1:</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684A512E"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w:t>
            </w:r>
            <w:r w:rsidR="005B4701">
              <w:rPr>
                <w:szCs w:val="24"/>
              </w:rPr>
              <w:t xml:space="preserve"> and</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1507F24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005B4701">
              <w:rPr>
                <w:szCs w:val="24"/>
              </w:rPr>
              <w:t>.</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7ECCF062" w:rsidR="00F778F7" w:rsidRPr="000B0B46" w:rsidRDefault="00753AB4" w:rsidP="00FD2689">
      <w:pPr>
        <w:pStyle w:val="GPSL2Numbered"/>
      </w:pPr>
      <w:bookmarkStart w:id="1" w:name="_heading=h.30j0zll" w:colFirst="0" w:colLast="0"/>
      <w:bookmarkStart w:id="2" w:name="_Ref43385979"/>
      <w:bookmarkEnd w:id="1"/>
      <w:r>
        <w:t>Each</w:t>
      </w:r>
      <w:r w:rsidR="000662F8" w:rsidRPr="000B0B46">
        <w:t xml:space="preserve"> </w:t>
      </w:r>
      <w:r w:rsidR="0000254E">
        <w:t>Part</w:t>
      </w:r>
      <w:r w:rsidR="000662F8" w:rsidRPr="000B0B46">
        <w:t>y shall appoint a Project Manager for the purposes of th</w:t>
      </w:r>
      <w:r w:rsidR="00E206D4">
        <w:t>e</w:t>
      </w:r>
      <w:r w:rsidR="000662F8" w:rsidRPr="000B0B46">
        <w:t xml:space="preserve"> Contract through whom the provision of the Services and the Deliverables shall be managed day-to-day.</w:t>
      </w:r>
      <w:bookmarkEnd w:id="2"/>
    </w:p>
    <w:p w14:paraId="751A368B" w14:textId="76E78C2F" w:rsidR="00F778F7" w:rsidRPr="000B0B46" w:rsidRDefault="000662F8" w:rsidP="00FD2689">
      <w:pPr>
        <w:pStyle w:val="GPSL2Numbered"/>
      </w:pPr>
      <w:r w:rsidRPr="000B0B46">
        <w:t>The Parties shall ensure that appropriate resource</w:t>
      </w:r>
      <w:r w:rsidR="00E206D4">
        <w:t>s are</w:t>
      </w:r>
      <w:r w:rsidRPr="000B0B46">
        <w:t xml:space="preserve"> available such that the aims, </w:t>
      </w:r>
      <w:proofErr w:type="gramStart"/>
      <w:r w:rsidRPr="000B0B46">
        <w:t>objectives</w:t>
      </w:r>
      <w:proofErr w:type="gramEnd"/>
      <w:r w:rsidRPr="000B0B46">
        <w:t xml:space="preserve"> and specific provisions of th</w:t>
      </w:r>
      <w:r w:rsidR="00E206D4">
        <w:t>e</w:t>
      </w:r>
      <w:r w:rsidRPr="000B0B46">
        <w:t xml:space="preserve"> Contract can be fully realised.</w:t>
      </w:r>
    </w:p>
    <w:p w14:paraId="09AB7939" w14:textId="6A6FB2E1"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the Parties </w:t>
      </w:r>
      <w:r w:rsidR="00991DCA">
        <w:t>shall</w:t>
      </w:r>
      <w:r w:rsidRPr="000B0B46">
        <w:t xml:space="preserve"> operate the boards specified</w:t>
      </w:r>
      <w:r w:rsidR="00991DCA">
        <w:t xml:space="preserve"> </w:t>
      </w:r>
      <w:r w:rsidRPr="000B0B46">
        <w:t xml:space="preserve">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r w:rsidR="00753AB4">
        <w:t xml:space="preserve"> 13</w:t>
      </w:r>
      <w:r w:rsidRPr="000B0B46">
        <w:t>.</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5E870489" w:rsidR="00F778F7" w:rsidRPr="000B0B46" w:rsidRDefault="000662F8" w:rsidP="00FD2689">
      <w:pPr>
        <w:pStyle w:val="GPSL2Numbered"/>
        <w:keepNext/>
      </w:pPr>
      <w:r w:rsidRPr="000B0B46">
        <w:t xml:space="preserve">The Supplier Project Manager </w:t>
      </w:r>
      <w:r w:rsidR="00991DCA">
        <w:t>is</w:t>
      </w:r>
      <w:r w:rsidRPr="000B0B46">
        <w:t>:</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5A8E6381"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w:t>
      </w:r>
      <w:r w:rsidR="0014716B">
        <w:t>e</w:t>
      </w:r>
      <w:r w:rsidR="00837C00">
        <w:t xml:space="preserve"> Contract</w:t>
      </w:r>
      <w:r w:rsidRPr="000B0B46">
        <w:t xml:space="preserve"> and it </w:t>
      </w:r>
      <w:r w:rsidR="0014716B">
        <w:t>is</w:t>
      </w:r>
      <w:r w:rsidRPr="000B0B46">
        <w:t xml:space="preserve"> the Supplier Project Manager's responsibility to ensure the information is provided to the Supplier and the actions implemented. </w:t>
      </w:r>
    </w:p>
    <w:p w14:paraId="16916142" w14:textId="4BEF1EF1"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w:t>
      </w:r>
      <w:r w:rsidR="0014716B">
        <w:t>e</w:t>
      </w:r>
      <w:r w:rsidR="00837C00">
        <w:t xml:space="preserve">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3FF6DBE4" w:rsidR="00F778F7" w:rsidRPr="000B0B46" w:rsidRDefault="000662F8" w:rsidP="00FD2689">
      <w:pPr>
        <w:pStyle w:val="GPSL2Numbered"/>
      </w:pPr>
      <w:bookmarkStart w:id="4" w:name="_Ref43385972"/>
      <w:r w:rsidRPr="000B0B46">
        <w:t xml:space="preserve">The Operational Board </w:t>
      </w:r>
      <w:r w:rsidR="00E375A6">
        <w:t>is</w:t>
      </w:r>
      <w:r w:rsidRPr="000B0B46">
        <w:t xml:space="preserve"> established by the Buyer for the purposes of th</w:t>
      </w:r>
      <w:r w:rsidR="00E375A6">
        <w:t>e</w:t>
      </w:r>
      <w:r w:rsidRPr="000B0B46">
        <w:t xml:space="preserve"> Contract on which the Supplier and the Buyer </w:t>
      </w:r>
      <w:r w:rsidR="00E375A6">
        <w:t>are</w:t>
      </w:r>
      <w:r w:rsidRPr="000B0B46">
        <w:t xml:space="preserv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6F2F6ADC" w:rsidR="00F778F7" w:rsidRPr="000B0B46" w:rsidRDefault="000662F8" w:rsidP="00FD2689">
      <w:pPr>
        <w:pStyle w:val="GPSL2Numbered"/>
      </w:pPr>
      <w:bookmarkStart w:id="5" w:name="_heading=h.3znysh7" w:colFirst="0" w:colLast="0"/>
      <w:bookmarkEnd w:id="5"/>
      <w:r w:rsidRPr="000B0B46">
        <w:t>I</w:t>
      </w:r>
      <w:r w:rsidR="00E375A6">
        <w:t>f</w:t>
      </w:r>
      <w:r w:rsidRPr="000B0B46">
        <w:t xml:space="preserve"> either Party wishes to replace any of its appointed board members, </w:t>
      </w:r>
      <w:r w:rsidR="00E375A6">
        <w:t>it</w:t>
      </w:r>
      <w:r w:rsidRPr="000B0B46">
        <w:t xml:space="preserve"> shall notify the other in writing for approval by the other Party (such approval not to be unreasonably withheld or delayed). Each Buyer board member shall </w:t>
      </w:r>
      <w:proofErr w:type="gramStart"/>
      <w:r w:rsidRPr="000B0B46">
        <w:t>have at all times</w:t>
      </w:r>
      <w:proofErr w:type="gramEnd"/>
      <w:r w:rsidRPr="000B0B46">
        <w:t xml:space="preserve"> a counterpart Supplier board member of equivalent seniority and expertise.</w:t>
      </w:r>
    </w:p>
    <w:p w14:paraId="486AA531" w14:textId="430688EB" w:rsidR="00F778F7" w:rsidRPr="000B0B46" w:rsidRDefault="000662F8" w:rsidP="00FD2689">
      <w:pPr>
        <w:pStyle w:val="GPSL2Numbered"/>
      </w:pPr>
      <w:r w:rsidRPr="000B0B46">
        <w:t xml:space="preserve">Each Party shall ensure that its board members make all reasonable efforts to attend board meetings at which that board member’s attendance is required. If any board member is not able to attend a board meeting, that person shall ensure that a delegate attends the Operational Board meeting in </w:t>
      </w:r>
      <w:r w:rsidR="00F33EC1">
        <w:t>their</w:t>
      </w:r>
      <w:r w:rsidRPr="000B0B46">
        <w:t xml:space="preserve"> place (wherever possible) and that the delegate is properly briefed and prepared and that</w:t>
      </w:r>
      <w:r w:rsidR="00F33EC1">
        <w:t xml:space="preserve"> they are</w:t>
      </w:r>
      <w:r w:rsidRPr="000B0B46">
        <w:t xml:space="preserve"> debriefed by such delegate after the board meeting.</w:t>
      </w:r>
    </w:p>
    <w:p w14:paraId="3E502DE1" w14:textId="3CBBE8ED" w:rsidR="00F778F7" w:rsidRPr="000B0B46" w:rsidRDefault="000662F8" w:rsidP="00FD2689">
      <w:pPr>
        <w:pStyle w:val="GPSL2Numbered"/>
      </w:pPr>
      <w:r w:rsidRPr="000B0B46">
        <w:t xml:space="preserve">The purpose of the Operational Board meetings </w:t>
      </w:r>
      <w:r w:rsidR="00F33EC1">
        <w:t>is</w:t>
      </w:r>
      <w:r w:rsidRPr="000B0B46">
        <w:t xml:space="preserve"> to review the Supplier’s performance under th</w:t>
      </w:r>
      <w:r w:rsidR="00F33EC1">
        <w:t>e</w:t>
      </w:r>
      <w:r w:rsidRPr="000B0B46">
        <w:t xml:space="preserve"> Contract. The agenda for each meeting </w:t>
      </w:r>
      <w:r w:rsidR="00F33EC1">
        <w:t>is</w:t>
      </w:r>
      <w:r w:rsidRPr="000B0B46">
        <w:t xml:space="preserv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5D3EEEFA" w:rsidR="00F778F7" w:rsidRPr="000B0B46" w:rsidRDefault="000662F8" w:rsidP="00FD2689">
      <w:pPr>
        <w:pStyle w:val="GPSL2Numbered"/>
      </w:pPr>
      <w:r w:rsidRPr="000B0B46">
        <w:t xml:space="preserve">Both Parties shall pro-actively manage risks attributed to them </w:t>
      </w:r>
      <w:r w:rsidR="00EC1FC4">
        <w:t>by</w:t>
      </w:r>
      <w:r w:rsidRPr="000B0B46">
        <w:t xml:space="preserve"> th</w:t>
      </w:r>
      <w:r w:rsidR="00EC1FC4">
        <w:t>e</w:t>
      </w:r>
      <w:r w:rsidRPr="000B0B46">
        <w:t xml:space="preserve"> Contract.</w:t>
      </w:r>
    </w:p>
    <w:p w14:paraId="54B10738" w14:textId="77777777" w:rsidR="00F778F7" w:rsidRPr="000B0B46" w:rsidRDefault="000662F8" w:rsidP="00FD2689">
      <w:pPr>
        <w:pStyle w:val="GPSL2Numbered"/>
        <w:keepNext/>
      </w:pPr>
      <w:r w:rsidRPr="000B0B46">
        <w:t xml:space="preserve">The Supplier shall develop, operate, </w:t>
      </w:r>
      <w:proofErr w:type="gramStart"/>
      <w:r w:rsidRPr="000B0B46">
        <w:t>maintain</w:t>
      </w:r>
      <w:proofErr w:type="gramEnd"/>
      <w:r w:rsidRPr="000B0B46">
        <w:t xml:space="preserve"> and amend, as agreed with the Buyer, processes for:</w:t>
      </w:r>
    </w:p>
    <w:p w14:paraId="266EC3F1" w14:textId="77777777" w:rsidR="00F778F7" w:rsidRPr="000B0B46" w:rsidRDefault="000662F8" w:rsidP="00FD2689">
      <w:pPr>
        <w:pStyle w:val="GPSL3numberedclause"/>
      </w:pPr>
      <w:r w:rsidRPr="000B0B46">
        <w:t xml:space="preserve">the identification and management of </w:t>
      </w:r>
      <w:proofErr w:type="gramStart"/>
      <w:r w:rsidRPr="000B0B46">
        <w:t>risks;</w:t>
      </w:r>
      <w:proofErr w:type="gramEnd"/>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0DADDA4" w:rsidR="00F778F7" w:rsidRPr="000B0B46" w:rsidRDefault="000662F8" w:rsidP="00FD2689">
      <w:pPr>
        <w:pStyle w:val="GPSL2Numbered"/>
      </w:pPr>
      <w:r w:rsidRPr="000B0B46">
        <w:t xml:space="preserve">The Supplier </w:t>
      </w:r>
      <w:r w:rsidR="00EC1FC4">
        <w:t>shall</w:t>
      </w:r>
      <w:r w:rsidRPr="000B0B46">
        <w:t xml:space="preserve"> maintain a risk register of the risks relating to </w:t>
      </w:r>
      <w:r w:rsidR="00837C00">
        <w:t>th</w:t>
      </w:r>
      <w:r w:rsidR="00EC1FC4">
        <w:t>e</w:t>
      </w:r>
      <w:r w:rsidR="00837C00">
        <w:t xml:space="preserve">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3DD714E5" w14:textId="0E27E682" w:rsidR="00F778F7" w:rsidRPr="000B0B46" w:rsidRDefault="000662F8">
      <w:pPr>
        <w:pBdr>
          <w:top w:val="nil"/>
          <w:left w:val="nil"/>
          <w:bottom w:val="nil"/>
          <w:right w:val="nil"/>
          <w:between w:val="nil"/>
        </w:pBdr>
        <w:tabs>
          <w:tab w:val="left" w:pos="360"/>
        </w:tabs>
        <w:spacing w:after="240"/>
        <w:rPr>
          <w:color w:val="000000"/>
          <w:szCs w:val="24"/>
        </w:rPr>
      </w:pPr>
      <w:r w:rsidRPr="000B0B46">
        <w:rPr>
          <w:color w:val="000000"/>
          <w:szCs w:val="24"/>
        </w:rPr>
        <w:t xml:space="preserve">The Parties </w:t>
      </w:r>
      <w:r w:rsidR="00EC1FC4">
        <w:rPr>
          <w:color w:val="000000"/>
          <w:szCs w:val="24"/>
        </w:rPr>
        <w:t>shall</w:t>
      </w:r>
      <w:r w:rsidRPr="000B0B46">
        <w:rPr>
          <w:color w:val="000000"/>
          <w:szCs w:val="24"/>
        </w:rPr>
        <w:t xml:space="preserve"> operate the following boards at the locations and at the frequencies set out below:</w:t>
      </w:r>
    </w:p>
    <w:p w14:paraId="7F49636A" w14:textId="25424724" w:rsidR="00F778F7" w:rsidRPr="000B0B46" w:rsidRDefault="000662F8" w:rsidP="00FD2689">
      <w:pPr>
        <w:spacing w:after="200" w:line="276" w:lineRule="auto"/>
        <w:rPr>
          <w:b/>
          <w:i/>
          <w:szCs w:val="24"/>
        </w:rPr>
      </w:pPr>
      <w:bookmarkStart w:id="7" w:name="_heading=h.1fob9te" w:colFirst="0" w:colLast="0"/>
      <w:bookmarkEnd w:id="7"/>
      <w:r w:rsidRPr="000B0B46">
        <w:rPr>
          <w:b/>
          <w:i/>
          <w:szCs w:val="24"/>
          <w:highlight w:val="yellow"/>
        </w:rPr>
        <w:t xml:space="preserve">[Guidance </w:t>
      </w:r>
      <w:proofErr w:type="gramStart"/>
      <w:r w:rsidRPr="000B0B46">
        <w:rPr>
          <w:b/>
          <w:i/>
          <w:szCs w:val="24"/>
          <w:highlight w:val="yellow"/>
        </w:rPr>
        <w:t>note</w:t>
      </w:r>
      <w:proofErr w:type="gramEnd"/>
      <w:r w:rsidRPr="000B0B46">
        <w:rPr>
          <w:b/>
          <w:i/>
          <w:szCs w:val="24"/>
          <w:highlight w:val="yellow"/>
        </w:rPr>
        <w:t>: Details of additional boards to be inserted.]</w:t>
      </w:r>
    </w:p>
    <w:p w14:paraId="7AB0069E" w14:textId="4DFAD3BC" w:rsidR="00FD2689" w:rsidRPr="000B0B46" w:rsidRDefault="00FD2689" w:rsidP="00FD2689">
      <w:pPr>
        <w:spacing w:after="200" w:line="276" w:lineRule="auto"/>
        <w:rPr>
          <w:szCs w:val="24"/>
        </w:rPr>
      </w:pP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62FE3" w14:textId="77777777" w:rsidR="00ED1CCA" w:rsidRDefault="00ED1CCA">
      <w:r>
        <w:separator/>
      </w:r>
    </w:p>
  </w:endnote>
  <w:endnote w:type="continuationSeparator" w:id="0">
    <w:p w14:paraId="224E60CD" w14:textId="77777777" w:rsidR="00ED1CCA" w:rsidRDefault="00ED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3DA0" w14:textId="77777777" w:rsidR="00233592" w:rsidRDefault="00233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FE79" w14:textId="77777777" w:rsidR="00ED1CCA" w:rsidRDefault="00ED1CCA">
      <w:r>
        <w:separator/>
      </w:r>
    </w:p>
  </w:footnote>
  <w:footnote w:type="continuationSeparator" w:id="0">
    <w:p w14:paraId="3D99B831" w14:textId="77777777" w:rsidR="00ED1CCA" w:rsidRDefault="00ED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2A1" w14:textId="77777777" w:rsidR="00233592" w:rsidRDefault="00233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77777777"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8" w:name="bookmark=id.3znysh7" w:colFirst="0" w:colLast="0"/>
    <w:bookmarkEnd w:id="8"/>
    <w:r w:rsidR="00BD2D80">
      <w:rPr>
        <w:color w:val="000000"/>
        <w:sz w:val="20"/>
      </w:rPr>
      <w:t>3</w:t>
    </w:r>
    <w:r w:rsidR="00D85F58">
      <w:rPr>
        <w:color w:val="000000"/>
        <w:sz w:val="20"/>
      </w:rPr>
      <w:t>,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54AB7" w14:textId="77777777" w:rsidR="00233592" w:rsidRDefault="00233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20158073">
    <w:abstractNumId w:val="4"/>
  </w:num>
  <w:num w:numId="2" w16cid:durableId="1443650822">
    <w:abstractNumId w:val="0"/>
  </w:num>
  <w:num w:numId="3" w16cid:durableId="1221866125">
    <w:abstractNumId w:val="8"/>
  </w:num>
  <w:num w:numId="4" w16cid:durableId="1770849977">
    <w:abstractNumId w:val="6"/>
  </w:num>
  <w:num w:numId="5" w16cid:durableId="18509616">
    <w:abstractNumId w:val="2"/>
  </w:num>
  <w:num w:numId="6" w16cid:durableId="614555407">
    <w:abstractNumId w:val="0"/>
  </w:num>
  <w:num w:numId="7" w16cid:durableId="740909069">
    <w:abstractNumId w:val="0"/>
  </w:num>
  <w:num w:numId="8" w16cid:durableId="2121295441">
    <w:abstractNumId w:val="0"/>
  </w:num>
  <w:num w:numId="9" w16cid:durableId="1616403137">
    <w:abstractNumId w:val="0"/>
  </w:num>
  <w:num w:numId="10" w16cid:durableId="2060278241">
    <w:abstractNumId w:val="7"/>
  </w:num>
  <w:num w:numId="11" w16cid:durableId="1655254081">
    <w:abstractNumId w:val="3"/>
  </w:num>
  <w:num w:numId="12" w16cid:durableId="612982939">
    <w:abstractNumId w:val="5"/>
  </w:num>
  <w:num w:numId="13" w16cid:durableId="543366157">
    <w:abstractNumId w:val="1"/>
  </w:num>
  <w:num w:numId="14" w16cid:durableId="891885776">
    <w:abstractNumId w:val="0"/>
  </w:num>
  <w:num w:numId="15" w16cid:durableId="1844318490">
    <w:abstractNumId w:val="0"/>
  </w:num>
  <w:num w:numId="16" w16cid:durableId="1969579060">
    <w:abstractNumId w:val="0"/>
  </w:num>
  <w:num w:numId="17" w16cid:durableId="758795364">
    <w:abstractNumId w:val="0"/>
  </w:num>
  <w:num w:numId="18" w16cid:durableId="900408558">
    <w:abstractNumId w:val="0"/>
  </w:num>
  <w:num w:numId="19" w16cid:durableId="334724080">
    <w:abstractNumId w:val="0"/>
  </w:num>
  <w:num w:numId="20" w16cid:durableId="161940563">
    <w:abstractNumId w:val="0"/>
  </w:num>
  <w:num w:numId="21" w16cid:durableId="758217584">
    <w:abstractNumId w:val="0"/>
  </w:num>
  <w:num w:numId="22" w16cid:durableId="1449815394">
    <w:abstractNumId w:val="0"/>
  </w:num>
  <w:num w:numId="23" w16cid:durableId="638610916">
    <w:abstractNumId w:val="0"/>
  </w:num>
  <w:num w:numId="24" w16cid:durableId="1808552607">
    <w:abstractNumId w:val="0"/>
  </w:num>
  <w:num w:numId="25" w16cid:durableId="2142918590">
    <w:abstractNumId w:val="0"/>
  </w:num>
  <w:num w:numId="26" w16cid:durableId="1669795380">
    <w:abstractNumId w:val="0"/>
  </w:num>
  <w:num w:numId="27" w16cid:durableId="658995894">
    <w:abstractNumId w:val="0"/>
  </w:num>
  <w:num w:numId="28" w16cid:durableId="1930313405">
    <w:abstractNumId w:val="0"/>
  </w:num>
  <w:num w:numId="29" w16cid:durableId="167446878">
    <w:abstractNumId w:val="0"/>
  </w:num>
  <w:num w:numId="30" w16cid:durableId="2059088036">
    <w:abstractNumId w:val="0"/>
  </w:num>
  <w:num w:numId="31" w16cid:durableId="1645502046">
    <w:abstractNumId w:val="0"/>
  </w:num>
  <w:num w:numId="32" w16cid:durableId="1271670785">
    <w:abstractNumId w:val="0"/>
  </w:num>
  <w:num w:numId="33" w16cid:durableId="1412122477">
    <w:abstractNumId w:val="0"/>
  </w:num>
  <w:num w:numId="34" w16cid:durableId="1127508370">
    <w:abstractNumId w:val="0"/>
  </w:num>
  <w:num w:numId="35" w16cid:durableId="1719668250">
    <w:abstractNumId w:val="0"/>
  </w:num>
  <w:num w:numId="36" w16cid:durableId="1627546102">
    <w:abstractNumId w:val="0"/>
  </w:num>
  <w:num w:numId="37" w16cid:durableId="60792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254E"/>
    <w:rsid w:val="00006E93"/>
    <w:rsid w:val="00023819"/>
    <w:rsid w:val="00054CBC"/>
    <w:rsid w:val="000662F8"/>
    <w:rsid w:val="000B0B46"/>
    <w:rsid w:val="000C1DB0"/>
    <w:rsid w:val="001401F4"/>
    <w:rsid w:val="0014716B"/>
    <w:rsid w:val="00217EE7"/>
    <w:rsid w:val="00233592"/>
    <w:rsid w:val="00311E6C"/>
    <w:rsid w:val="003844D8"/>
    <w:rsid w:val="00395AFC"/>
    <w:rsid w:val="00427C46"/>
    <w:rsid w:val="00497773"/>
    <w:rsid w:val="00503823"/>
    <w:rsid w:val="005B4701"/>
    <w:rsid w:val="0065174F"/>
    <w:rsid w:val="00753AB4"/>
    <w:rsid w:val="00761C72"/>
    <w:rsid w:val="00775A98"/>
    <w:rsid w:val="007949BF"/>
    <w:rsid w:val="007B3BEC"/>
    <w:rsid w:val="00802998"/>
    <w:rsid w:val="00837C00"/>
    <w:rsid w:val="00866109"/>
    <w:rsid w:val="00942B98"/>
    <w:rsid w:val="00991DCA"/>
    <w:rsid w:val="00A62678"/>
    <w:rsid w:val="00B61176"/>
    <w:rsid w:val="00B77259"/>
    <w:rsid w:val="00BD2D80"/>
    <w:rsid w:val="00CE1A5A"/>
    <w:rsid w:val="00CF34FB"/>
    <w:rsid w:val="00D85F58"/>
    <w:rsid w:val="00E002E2"/>
    <w:rsid w:val="00E059CE"/>
    <w:rsid w:val="00E14270"/>
    <w:rsid w:val="00E206D4"/>
    <w:rsid w:val="00E375A6"/>
    <w:rsid w:val="00E639C0"/>
    <w:rsid w:val="00EC1FC4"/>
    <w:rsid w:val="00ED1CCA"/>
    <w:rsid w:val="00F33EC1"/>
    <w:rsid w:val="00F4657C"/>
    <w:rsid w:val="00F778F7"/>
    <w:rsid w:val="00F83027"/>
    <w:rsid w:val="00F84F34"/>
    <w:rsid w:val="00FA630D"/>
    <w:rsid w:val="00FD2689"/>
    <w:rsid w:val="00FE0B53"/>
    <w:rsid w:val="00FE26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2024-03-07T16:30:47+00:00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customXml/itemProps3.xml><?xml version="1.0" encoding="utf-8"?>
<ds:datastoreItem xmlns:ds="http://schemas.openxmlformats.org/officeDocument/2006/customXml" ds:itemID="{0F5DBF4C-1C03-43EB-B49A-8249C6FDC95C}"/>
</file>

<file path=customXml/itemProps4.xml><?xml version="1.0" encoding="utf-8"?>
<ds:datastoreItem xmlns:ds="http://schemas.openxmlformats.org/officeDocument/2006/customXml" ds:itemID="{8254FB02-47CC-48E6-82CB-2E027BFFA6CB}"/>
</file>

<file path=customXml/itemProps5.xml><?xml version="1.0" encoding="utf-8"?>
<ds:datastoreItem xmlns:ds="http://schemas.openxmlformats.org/officeDocument/2006/customXml" ds:itemID="{E9FF0E79-8D9E-4F1C-A3CF-1F716275980E}"/>
</file>

<file path=docProps/app.xml><?xml version="1.0" encoding="utf-8"?>
<Properties xmlns="http://schemas.openxmlformats.org/officeDocument/2006/extended-properties" xmlns:vt="http://schemas.openxmlformats.org/officeDocument/2006/docPropsVTypes">
  <Template>Normal.dotm</Template>
  <TotalTime>0</TotalTime>
  <Pages>3</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2023-11-09T14:43:00Z</dcterms:created>
  <dcterms:modified xsi:type="dcterms:W3CDTF">2023-12-21T15:37:00Z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ContentTypeId">
    <vt:lpwstr>0x010100043B4124680359458A5CF91233D47799</vt:lpwstr>
  </property>
</Properties>
</file>